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050" w:rsidRDefault="00D26904">
      <w:r w:rsidRPr="00D26904">
        <w:drawing>
          <wp:inline distT="0" distB="0" distL="0" distR="0">
            <wp:extent cx="5943600" cy="7527851"/>
            <wp:effectExtent l="19050" t="0" r="0" b="0"/>
            <wp:docPr id="42" name="Picture 41" descr="20200803_083009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083009_000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904" w:rsidRDefault="00D26904"/>
    <w:p w:rsidR="00D26904" w:rsidRDefault="00D26904"/>
    <w:p w:rsidR="00D26904" w:rsidRDefault="00D26904" w:rsidP="00D26904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lastRenderedPageBreak/>
        <w:t>TERM 3 WEEK 6</w:t>
      </w:r>
    </w:p>
    <w:p w:rsidR="00D26904" w:rsidRDefault="00D26904" w:rsidP="00D26904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t xml:space="preserve">WEDNESDAY 12 AUGUST 2020 </w:t>
      </w:r>
    </w:p>
    <w:p w:rsidR="00D26904" w:rsidRDefault="00D26904" w:rsidP="00D26904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</w:p>
    <w:p w:rsidR="00D26904" w:rsidRDefault="00D26904" w:rsidP="00D26904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DAILY REVISION OF:</w:t>
      </w:r>
    </w:p>
    <w:p w:rsidR="00D26904" w:rsidRDefault="00D26904" w:rsidP="00D2690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Counting</w:t>
      </w:r>
    </w:p>
    <w:p w:rsidR="00D26904" w:rsidRDefault="00D26904" w:rsidP="00D2690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Shapes</w:t>
      </w:r>
    </w:p>
    <w:p w:rsidR="00D26904" w:rsidRDefault="00D26904" w:rsidP="00D2690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Seasons of the year</w:t>
      </w:r>
    </w:p>
    <w:p w:rsidR="00D26904" w:rsidRDefault="00D26904" w:rsidP="00D2690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Months of the year</w:t>
      </w:r>
    </w:p>
    <w:p w:rsidR="00D26904" w:rsidRDefault="00D26904" w:rsidP="00D2690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Days of the week </w:t>
      </w:r>
    </w:p>
    <w:p w:rsidR="00D26904" w:rsidRDefault="00D26904" w:rsidP="00D2690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Phonics</w:t>
      </w:r>
    </w:p>
    <w:p w:rsidR="00D26904" w:rsidRDefault="00D26904" w:rsidP="00D2690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Write your name and surname</w:t>
      </w:r>
    </w:p>
    <w:p w:rsidR="00D26904" w:rsidRDefault="00D26904" w:rsidP="00D2690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D26904" w:rsidRDefault="00D26904" w:rsidP="00D2690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D26904" w:rsidRDefault="00D26904" w:rsidP="00D2690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THEME DISCUSSION:</w:t>
      </w:r>
    </w:p>
    <w:p w:rsidR="00D26904" w:rsidRDefault="00D26904" w:rsidP="00D26904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This week we will be learning more about </w:t>
      </w:r>
      <w:proofErr w:type="gramStart"/>
      <w:r>
        <w:rPr>
          <w:rFonts w:ascii="Comic Sans MS" w:hAnsi="Comic Sans MS"/>
          <w:sz w:val="32"/>
          <w:szCs w:val="32"/>
          <w:lang w:val="en-ZA"/>
        </w:rPr>
        <w:t>Spring</w:t>
      </w:r>
      <w:proofErr w:type="gramEnd"/>
      <w:r>
        <w:rPr>
          <w:rFonts w:ascii="Comic Sans MS" w:hAnsi="Comic Sans MS"/>
          <w:sz w:val="32"/>
          <w:szCs w:val="32"/>
          <w:lang w:val="en-ZA"/>
        </w:rPr>
        <w:t>!! Winter is almost over and a new season is upon us</w:t>
      </w:r>
      <w:proofErr w:type="gramStart"/>
      <w:r>
        <w:rPr>
          <w:rFonts w:ascii="Comic Sans MS" w:hAnsi="Comic Sans MS"/>
          <w:sz w:val="32"/>
          <w:szCs w:val="32"/>
          <w:lang w:val="en-ZA"/>
        </w:rPr>
        <w:t>..</w:t>
      </w:r>
      <w:proofErr w:type="gramEnd"/>
      <w:r>
        <w:rPr>
          <w:rFonts w:ascii="Comic Sans MS" w:hAnsi="Comic Sans MS"/>
          <w:sz w:val="32"/>
          <w:szCs w:val="32"/>
          <w:lang w:val="en-ZA"/>
        </w:rPr>
        <w:t xml:space="preserve">  We will soon be packing up our winter warmers and time for butterflies and ice cream</w:t>
      </w:r>
      <w:proofErr w:type="gramStart"/>
      <w:r>
        <w:rPr>
          <w:rFonts w:ascii="Comic Sans MS" w:hAnsi="Comic Sans MS"/>
          <w:sz w:val="32"/>
          <w:szCs w:val="32"/>
          <w:lang w:val="en-ZA"/>
        </w:rPr>
        <w:t>..</w:t>
      </w:r>
      <w:proofErr w:type="gramEnd"/>
    </w:p>
    <w:p w:rsidR="00D26904" w:rsidRDefault="00D26904" w:rsidP="00D26904">
      <w:pPr>
        <w:rPr>
          <w:rFonts w:ascii="Comic Sans MS" w:hAnsi="Comic Sans MS"/>
          <w:sz w:val="32"/>
          <w:szCs w:val="32"/>
          <w:lang w:val="en-ZA"/>
        </w:rPr>
      </w:pPr>
    </w:p>
    <w:p w:rsidR="00D26904" w:rsidRDefault="00D26904" w:rsidP="00D26904">
      <w:pPr>
        <w:rPr>
          <w:rFonts w:ascii="Comic Sans MS" w:hAnsi="Comic Sans MS"/>
          <w:sz w:val="32"/>
          <w:szCs w:val="32"/>
          <w:lang w:val="en-ZA"/>
        </w:rPr>
      </w:pPr>
    </w:p>
    <w:p w:rsidR="00D26904" w:rsidRDefault="00D26904" w:rsidP="00D26904">
      <w:pPr>
        <w:rPr>
          <w:rFonts w:ascii="Comic Sans MS" w:hAnsi="Comic Sans MS"/>
          <w:sz w:val="32"/>
          <w:szCs w:val="32"/>
          <w:lang w:val="en-ZA"/>
        </w:rPr>
      </w:pPr>
    </w:p>
    <w:p w:rsidR="00D26904" w:rsidRDefault="00D26904" w:rsidP="00D26904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369560" cy="7623810"/>
            <wp:effectExtent l="19050" t="0" r="2540" b="0"/>
            <wp:docPr id="43" name="Picture 28" descr="iColor &quot; Little Kids Pages&quot; I love to color with the kids!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Color &quot; Little Kids Pages&quot; I love to color with the kids! Spri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904" w:rsidRDefault="00D26904" w:rsidP="00D2690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92131" cy="7687340"/>
            <wp:effectExtent l="19050" t="0" r="3869" b="0"/>
            <wp:docPr id="44" name="Picture 31" descr="Life Cycle of a Flower- Students love to learn about how things begin and change over time. This activity would be great do do along with sprouting beans in a baggi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ife Cycle of a Flower- Students love to learn about how things begin and change over time. This activity would be great do do along with sprouting beans in a baggie!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671" cy="769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904" w:rsidRDefault="00D26904" w:rsidP="00D26904">
      <w:pPr>
        <w:rPr>
          <w:noProof/>
        </w:rPr>
      </w:pPr>
    </w:p>
    <w:p w:rsidR="00D26904" w:rsidRDefault="00D26904" w:rsidP="00D26904">
      <w:pPr>
        <w:rPr>
          <w:noProof/>
        </w:rPr>
      </w:pPr>
    </w:p>
    <w:p w:rsidR="00D26904" w:rsidRDefault="00D26904" w:rsidP="00D26904">
      <w:pPr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 xml:space="preserve">SH BLEND WORDS </w:t>
      </w:r>
      <w:proofErr w:type="gramStart"/>
      <w:r>
        <w:rPr>
          <w:rFonts w:ascii="Comic Sans MS" w:hAnsi="Comic Sans MS"/>
          <w:sz w:val="32"/>
          <w:szCs w:val="32"/>
          <w:u w:val="single"/>
        </w:rPr>
        <w:t>( DIGRAPHS</w:t>
      </w:r>
      <w:proofErr w:type="gramEnd"/>
      <w:r>
        <w:rPr>
          <w:rFonts w:ascii="Comic Sans MS" w:hAnsi="Comic Sans MS"/>
          <w:sz w:val="32"/>
          <w:szCs w:val="32"/>
          <w:u w:val="single"/>
        </w:rPr>
        <w:t>)</w:t>
      </w:r>
    </w:p>
    <w:p w:rsidR="00D26904" w:rsidRPr="00192C0E" w:rsidRDefault="00D26904" w:rsidP="00D26904">
      <w:pPr>
        <w:rPr>
          <w:rFonts w:ascii="Comic Sans MS" w:hAnsi="Comic Sans MS"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6092131" cy="7006856"/>
            <wp:effectExtent l="19050" t="0" r="3869" b="0"/>
            <wp:docPr id="15" name="Picture 4" descr="Phonics Readers-Digraphs Distance Learning by Kadeen Teaches | Teachers Pa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nics Readers-Digraphs Distance Learning by Kadeen Teaches | Teachers Pay Teacher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211" cy="701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904" w:rsidRDefault="00D26904" w:rsidP="00D26904"/>
    <w:p w:rsidR="00D26904" w:rsidRDefault="00D26904" w:rsidP="00D26904">
      <w:r>
        <w:rPr>
          <w:noProof/>
        </w:rPr>
        <w:lastRenderedPageBreak/>
        <w:drawing>
          <wp:inline distT="0" distB="0" distL="0" distR="0">
            <wp:extent cx="6088321" cy="7198242"/>
            <wp:effectExtent l="19050" t="0" r="7679" b="0"/>
            <wp:docPr id="17" name="Picture 10" descr="Digraph Po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graph Poster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42" cy="720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904" w:rsidRDefault="00D26904" w:rsidP="00D26904"/>
    <w:p w:rsidR="00D26904" w:rsidRDefault="00D26904" w:rsidP="00D26904">
      <w:r>
        <w:rPr>
          <w:noProof/>
        </w:rPr>
        <w:lastRenderedPageBreak/>
        <w:drawing>
          <wp:inline distT="0" distB="0" distL="0" distR="0">
            <wp:extent cx="6070231" cy="7634177"/>
            <wp:effectExtent l="19050" t="0" r="6719" b="0"/>
            <wp:docPr id="45" name="Picture 34" descr="Beginning Digraphs: SH- There are tons of activities in these digraph packets to help children practice reading and writing digraphs and learn how to identify them in everyday word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eginning Digraphs: SH- There are tons of activities in these digraph packets to help children practice reading and writing digraphs and learn how to identify them in everyday words!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907" cy="7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904" w:rsidRDefault="00D26904" w:rsidP="00D26904"/>
    <w:p w:rsidR="00D26904" w:rsidRDefault="00D26904" w:rsidP="00D26904">
      <w:pPr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lastRenderedPageBreak/>
        <w:t>EMERGENT READING:</w:t>
      </w:r>
    </w:p>
    <w:p w:rsidR="00D26904" w:rsidRDefault="00D26904" w:rsidP="00D2690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Watch the instructional video and read along in your Busy Bee Book.</w:t>
      </w:r>
    </w:p>
    <w:p w:rsidR="00D26904" w:rsidRDefault="00D26904" w:rsidP="00D26904">
      <w:r>
        <w:rPr>
          <w:noProof/>
        </w:rPr>
        <w:drawing>
          <wp:inline distT="0" distB="0" distL="0" distR="0">
            <wp:extent cx="6331600" cy="6081823"/>
            <wp:effectExtent l="19050" t="0" r="0" b="0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248" cy="609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904" w:rsidRDefault="00D26904" w:rsidP="00D26904"/>
    <w:p w:rsidR="00D26904" w:rsidRDefault="00D26904" w:rsidP="00D26904"/>
    <w:p w:rsidR="00D26904" w:rsidRPr="00F761B6" w:rsidRDefault="00D26904" w:rsidP="00D2690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lastRenderedPageBreak/>
        <w:t>NUMERACY:</w:t>
      </w:r>
    </w:p>
    <w:p w:rsidR="00D26904" w:rsidRPr="00F761B6" w:rsidRDefault="00D26904" w:rsidP="00D2690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D26904" w:rsidRPr="00F761B6" w:rsidRDefault="00D26904" w:rsidP="00D2690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COUNT FROM 1 – 50</w:t>
      </w:r>
    </w:p>
    <w:p w:rsidR="00D26904" w:rsidRPr="00F761B6" w:rsidRDefault="00D26904" w:rsidP="00D2690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D26904" w:rsidRPr="00F761B6" w:rsidRDefault="00D26904" w:rsidP="00D2690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Count with your child from 1 upto 50. Then let them count by themselves.</w:t>
      </w:r>
    </w:p>
    <w:p w:rsidR="00D26904" w:rsidRPr="00F761B6" w:rsidRDefault="00D26904" w:rsidP="00D2690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D26904" w:rsidRPr="00F761B6" w:rsidRDefault="00D26904" w:rsidP="00D2690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COUNT BACKWARDS FROM 20 – 1</w:t>
      </w:r>
    </w:p>
    <w:p w:rsidR="00D26904" w:rsidRPr="00F761B6" w:rsidRDefault="00D26904" w:rsidP="00D2690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D26904" w:rsidRPr="00F761B6" w:rsidRDefault="00D26904" w:rsidP="00D2690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Count with your child backwards from 20 – 1.</w:t>
      </w:r>
    </w:p>
    <w:p w:rsidR="00D26904" w:rsidRPr="00F761B6" w:rsidRDefault="00D26904" w:rsidP="00D2690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 20  19  18  17  16  15  14  13  12  11  10  9  8  7  6  5  4  3  2  1 </w:t>
      </w:r>
    </w:p>
    <w:p w:rsidR="00D26904" w:rsidRPr="00F761B6" w:rsidRDefault="00D26904" w:rsidP="00D2690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Then let them count by themselves.</w:t>
      </w:r>
    </w:p>
    <w:p w:rsidR="00D26904" w:rsidRPr="00F761B6" w:rsidRDefault="00D26904" w:rsidP="00D2690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D26904" w:rsidRPr="00F761B6" w:rsidRDefault="00D26904" w:rsidP="00D2690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 xml:space="preserve">COUNTING IN TWO’S </w:t>
      </w:r>
    </w:p>
    <w:p w:rsidR="00D26904" w:rsidRPr="00F761B6" w:rsidRDefault="00D26904" w:rsidP="00D2690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D26904" w:rsidRPr="00F761B6" w:rsidRDefault="00D26904" w:rsidP="00D2690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Count with your child in 2’s and then let them count for you.</w:t>
      </w:r>
    </w:p>
    <w:p w:rsidR="00D26904" w:rsidRPr="00F761B6" w:rsidRDefault="00D26904" w:rsidP="00D2690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2   4   6   8   </w:t>
      </w:r>
      <w:proofErr w:type="gramStart"/>
      <w:r w:rsidRPr="00F761B6">
        <w:rPr>
          <w:rFonts w:ascii="Comic Sans MS" w:hAnsi="Comic Sans MS"/>
          <w:sz w:val="32"/>
          <w:szCs w:val="32"/>
          <w:lang w:val="en-ZA"/>
        </w:rPr>
        <w:t>10  12</w:t>
      </w:r>
      <w:proofErr w:type="gramEnd"/>
      <w:r w:rsidRPr="00F761B6">
        <w:rPr>
          <w:rFonts w:ascii="Comic Sans MS" w:hAnsi="Comic Sans MS"/>
          <w:sz w:val="32"/>
          <w:szCs w:val="32"/>
          <w:lang w:val="en-ZA"/>
        </w:rPr>
        <w:t xml:space="preserve">  14  16   18  20  22  24  26  28  30</w:t>
      </w:r>
    </w:p>
    <w:p w:rsidR="00D26904" w:rsidRPr="00F761B6" w:rsidRDefault="00D26904" w:rsidP="00D2690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NUMERACY WORKSHEETS:</w:t>
      </w:r>
    </w:p>
    <w:p w:rsidR="00D26904" w:rsidRPr="00F761B6" w:rsidRDefault="00D26904" w:rsidP="00D2690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D26904" w:rsidRPr="00F761B6" w:rsidRDefault="00D26904" w:rsidP="00D2690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Complete the worksheets provided for the day. </w:t>
      </w:r>
    </w:p>
    <w:p w:rsidR="00D26904" w:rsidRPr="00F761B6" w:rsidRDefault="00D26904" w:rsidP="00D2690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 xml:space="preserve">NUMBER NAMES </w:t>
      </w:r>
    </w:p>
    <w:p w:rsidR="00D26904" w:rsidRPr="00F761B6" w:rsidRDefault="00D26904" w:rsidP="00D2690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D26904" w:rsidRPr="00F761B6" w:rsidRDefault="00D26904" w:rsidP="00D2690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Practice writing number names</w:t>
      </w:r>
    </w:p>
    <w:p w:rsidR="00D26904" w:rsidRDefault="00D26904" w:rsidP="00D26904">
      <w:r>
        <w:rPr>
          <w:noProof/>
        </w:rPr>
        <w:lastRenderedPageBreak/>
        <w:drawing>
          <wp:inline distT="0" distB="0" distL="0" distR="0">
            <wp:extent cx="6070231" cy="7612912"/>
            <wp:effectExtent l="19050" t="0" r="6719" b="0"/>
            <wp:docPr id="21" name="Picture 16" descr="Color the numbers and trace the words Coloring Page - Twisty N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lor the numbers and trace the words Coloring Page - Twisty Noodl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72" cy="761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904" w:rsidRDefault="00D26904" w:rsidP="00D26904"/>
    <w:p w:rsidR="00D26904" w:rsidRDefault="00D26904" w:rsidP="00D26904">
      <w:r>
        <w:rPr>
          <w:noProof/>
        </w:rPr>
        <w:lastRenderedPageBreak/>
        <w:drawing>
          <wp:inline distT="0" distB="0" distL="0" distR="0">
            <wp:extent cx="5924550" cy="7995684"/>
            <wp:effectExtent l="19050" t="0" r="0" b="0"/>
            <wp:docPr id="46" name="Picture 37" descr="Just in time for spring! Flower Base Ten Measuring. Use these May/Spring math and literacy worksheets for centers, homework, or early finishers. Perfect for preschool, pre-k, transitional kindergarten (TK), or kindergarten curriculum. These worksheets have kids practice Letter Recognition, Number Recognition, Counting, Tracing, Colors, patterns and mor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ust in time for spring! Flower Base Ten Measuring. Use these May/Spring math and literacy worksheets for centers, homework, or early finishers. Perfect for preschool, pre-k, transitional kindergarten (TK), or kindergarten curriculum. These worksheets have kids practice Letter Recognition, Number Recognition, Counting, Tracing, Colors, patterns and more!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76" cy="799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904" w:rsidRDefault="00D26904"/>
    <w:sectPr w:rsidR="00D26904" w:rsidSect="00CA405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EB7191"/>
    <w:multiLevelType w:val="hybridMultilevel"/>
    <w:tmpl w:val="305C9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20"/>
  <w:characterSpacingControl w:val="doNotCompress"/>
  <w:compat/>
  <w:rsids>
    <w:rsidRoot w:val="00D26904"/>
    <w:rsid w:val="00CA4050"/>
    <w:rsid w:val="00D26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0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90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69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159</Words>
  <Characters>908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faeez</dc:creator>
  <cp:lastModifiedBy>faeez</cp:lastModifiedBy>
  <cp:revision>1</cp:revision>
  <dcterms:created xsi:type="dcterms:W3CDTF">2020-08-11T06:10:00Z</dcterms:created>
  <dcterms:modified xsi:type="dcterms:W3CDTF">2020-08-11T06:25:00Z</dcterms:modified>
</cp:coreProperties>
</file>